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935" w14:textId="77777777" w:rsidR="005D1BD1" w:rsidRDefault="005D1BD1" w:rsidP="005D1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0B5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контрольная работа </w:t>
      </w:r>
    </w:p>
    <w:p w14:paraId="5E3AF9C2" w14:textId="66231639" w:rsidR="005D1BD1" w:rsidRDefault="005D1BD1" w:rsidP="005D1BD1">
      <w:pPr>
        <w:jc w:val="center"/>
      </w:pPr>
      <w:r w:rsidRPr="00BA00B5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за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00B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D93A6F">
        <w:t xml:space="preserve"> </w:t>
      </w:r>
    </w:p>
    <w:p w14:paraId="11925924" w14:textId="6B1880E4" w:rsidR="005D1BD1" w:rsidRPr="005D1BD1" w:rsidRDefault="005D1BD1" w:rsidP="005D1B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</w:t>
      </w:r>
      <w:r w:rsidRPr="00D93A6F">
        <w:rPr>
          <w:rFonts w:ascii="Times New Roman" w:hAnsi="Times New Roman" w:cs="Times New Roman"/>
          <w:sz w:val="28"/>
          <w:szCs w:val="28"/>
        </w:rPr>
        <w:t xml:space="preserve"> проверка и оценка способности обучающихся применять полученные в процессе изучения математики знания для решения разнообразных задач учебного и практического характера.</w:t>
      </w:r>
    </w:p>
    <w:p w14:paraId="0984E6AA" w14:textId="77777777" w:rsidR="005D1BD1" w:rsidRDefault="005D1BD1" w:rsidP="005D1BD1">
      <w:pPr>
        <w:pStyle w:val="c8"/>
        <w:numPr>
          <w:ilvl w:val="0"/>
          <w:numId w:val="1"/>
        </w:numPr>
        <w:shd w:val="clear" w:color="auto" w:fill="FFFFFF"/>
        <w:ind w:left="360"/>
        <w:jc w:val="both"/>
        <w:rPr>
          <w:b/>
          <w:bCs/>
          <w:color w:val="000000"/>
        </w:rPr>
      </w:pPr>
      <w:r w:rsidRPr="005D1BD1">
        <w:rPr>
          <w:rStyle w:val="c5"/>
          <w:b/>
          <w:bCs/>
          <w:color w:val="000000"/>
          <w:sz w:val="28"/>
          <w:szCs w:val="28"/>
        </w:rPr>
        <w:t>Реши задачу</w:t>
      </w:r>
      <w:r w:rsidRPr="005D1BD1">
        <w:rPr>
          <w:rStyle w:val="c5"/>
          <w:b/>
          <w:bCs/>
          <w:color w:val="000000"/>
          <w:sz w:val="28"/>
          <w:szCs w:val="28"/>
        </w:rPr>
        <w:t>.</w:t>
      </w:r>
    </w:p>
    <w:p w14:paraId="0986610C" w14:textId="4A91AC49" w:rsidR="005D1BD1" w:rsidRPr="005D1BD1" w:rsidRDefault="005D1BD1" w:rsidP="005D1BD1">
      <w:pPr>
        <w:pStyle w:val="c8"/>
        <w:shd w:val="clear" w:color="auto" w:fill="FFFFFF"/>
        <w:ind w:left="360"/>
        <w:jc w:val="both"/>
        <w:rPr>
          <w:b/>
          <w:bCs/>
          <w:color w:val="000000"/>
        </w:rPr>
      </w:pPr>
      <w:r w:rsidRPr="005D1BD1">
        <w:rPr>
          <w:rStyle w:val="c21"/>
          <w:color w:val="000000"/>
          <w:sz w:val="28"/>
          <w:szCs w:val="28"/>
        </w:rPr>
        <w:t xml:space="preserve">  Для украшения зала купили 19 красных шариков, а синих на 8 меньше. Сколько всего шариков купили для украшения зала?</w:t>
      </w:r>
      <w:r w:rsidRPr="005D1BD1">
        <w:rPr>
          <w:rStyle w:val="c16"/>
          <w:i/>
          <w:iCs/>
          <w:color w:val="000000"/>
          <w:sz w:val="28"/>
          <w:szCs w:val="28"/>
        </w:rPr>
        <w:t> </w:t>
      </w:r>
    </w:p>
    <w:p w14:paraId="22F4ABBD" w14:textId="77777777" w:rsidR="005D1BD1" w:rsidRPr="005D1BD1" w:rsidRDefault="005D1BD1" w:rsidP="005D1BD1">
      <w:pPr>
        <w:pStyle w:val="c8"/>
        <w:numPr>
          <w:ilvl w:val="0"/>
          <w:numId w:val="2"/>
        </w:numPr>
        <w:shd w:val="clear" w:color="auto" w:fill="FFFFFF"/>
        <w:ind w:left="360"/>
        <w:jc w:val="both"/>
        <w:rPr>
          <w:b/>
          <w:bCs/>
          <w:color w:val="000000"/>
        </w:rPr>
      </w:pPr>
      <w:r w:rsidRPr="005D1BD1">
        <w:rPr>
          <w:rStyle w:val="c5"/>
          <w:b/>
          <w:bCs/>
          <w:color w:val="000000"/>
          <w:sz w:val="28"/>
          <w:szCs w:val="28"/>
        </w:rPr>
        <w:t>Реши примеры, записывая решение столбиком.</w:t>
      </w:r>
    </w:p>
    <w:p w14:paraId="1F6D38D9" w14:textId="77777777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 42 + 15      64 + 26      45 + 38    </w:t>
      </w:r>
    </w:p>
    <w:p w14:paraId="3C2A9661" w14:textId="77777777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 39 - 27       76 - 36      84 – 57</w:t>
      </w:r>
    </w:p>
    <w:p w14:paraId="1A02AF0C" w14:textId="77777777" w:rsidR="005D1BD1" w:rsidRPr="005D1BD1" w:rsidRDefault="005D1BD1" w:rsidP="005D1BD1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b/>
          <w:bCs/>
          <w:color w:val="000000"/>
        </w:rPr>
      </w:pPr>
      <w:r w:rsidRPr="005D1BD1">
        <w:rPr>
          <w:rStyle w:val="c5"/>
          <w:b/>
          <w:bCs/>
          <w:color w:val="000000"/>
          <w:sz w:val="28"/>
          <w:szCs w:val="28"/>
        </w:rPr>
        <w:t>Вычисли.</w:t>
      </w:r>
    </w:p>
    <w:p w14:paraId="74022590" w14:textId="518B4845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  70 - (23 + 7)      3 ∙ 6                                                                                    </w:t>
      </w:r>
    </w:p>
    <w:p w14:paraId="5FCABD90" w14:textId="07451239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 (15 - 8) + 6        2 ∙ 7    </w:t>
      </w:r>
    </w:p>
    <w:p w14:paraId="7FD71C78" w14:textId="77777777" w:rsidR="005D1BD1" w:rsidRPr="005D1BD1" w:rsidRDefault="005D1BD1" w:rsidP="005D1BD1">
      <w:pPr>
        <w:pStyle w:val="c8"/>
        <w:numPr>
          <w:ilvl w:val="0"/>
          <w:numId w:val="4"/>
        </w:numPr>
        <w:shd w:val="clear" w:color="auto" w:fill="FFFFFF"/>
        <w:ind w:left="360"/>
        <w:jc w:val="both"/>
        <w:rPr>
          <w:b/>
          <w:bCs/>
          <w:color w:val="000000"/>
        </w:rPr>
      </w:pPr>
      <w:r w:rsidRPr="005D1BD1">
        <w:rPr>
          <w:rStyle w:val="c5"/>
          <w:b/>
          <w:bCs/>
          <w:color w:val="000000"/>
          <w:sz w:val="28"/>
          <w:szCs w:val="28"/>
        </w:rPr>
        <w:t>Реши уравнения.</w:t>
      </w:r>
    </w:p>
    <w:p w14:paraId="7A6C1BA8" w14:textId="77777777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 9 + х = 14            х – 7 = 4</w:t>
      </w:r>
    </w:p>
    <w:p w14:paraId="32C945B4" w14:textId="77777777" w:rsidR="005D1BD1" w:rsidRDefault="005D1BD1" w:rsidP="005D1BD1">
      <w:pPr>
        <w:pStyle w:val="c8"/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 w:rsidRPr="005D1BD1">
        <w:rPr>
          <w:rStyle w:val="c5"/>
          <w:b/>
          <w:bCs/>
          <w:color w:val="000000"/>
          <w:sz w:val="28"/>
          <w:szCs w:val="28"/>
        </w:rPr>
        <w:t xml:space="preserve">Начерти два отрезка. </w:t>
      </w:r>
      <w:r>
        <w:rPr>
          <w:rStyle w:val="c5"/>
          <w:color w:val="000000"/>
          <w:sz w:val="28"/>
          <w:szCs w:val="28"/>
        </w:rPr>
        <w:t>Длина одного отрезка 6 см, а другой на 3 см короче.</w:t>
      </w:r>
    </w:p>
    <w:p w14:paraId="55EE508F" w14:textId="77777777" w:rsidR="005D1BD1" w:rsidRPr="005D1BD1" w:rsidRDefault="005D1BD1" w:rsidP="005D1BD1">
      <w:pPr>
        <w:pStyle w:val="c8"/>
        <w:numPr>
          <w:ilvl w:val="0"/>
          <w:numId w:val="6"/>
        </w:numPr>
        <w:shd w:val="clear" w:color="auto" w:fill="FFFFFF"/>
        <w:ind w:left="360"/>
        <w:jc w:val="both"/>
        <w:rPr>
          <w:b/>
          <w:bCs/>
          <w:color w:val="000000"/>
        </w:rPr>
      </w:pPr>
      <w:r w:rsidRPr="005D1BD1">
        <w:rPr>
          <w:rStyle w:val="c5"/>
          <w:b/>
          <w:bCs/>
          <w:color w:val="000000"/>
          <w:sz w:val="28"/>
          <w:szCs w:val="28"/>
        </w:rPr>
        <w:t>Сравни, вставь вместо окошек знаки «&lt;», «&gt;» или «=».</w:t>
      </w:r>
    </w:p>
    <w:p w14:paraId="32956DAB" w14:textId="1AC779DA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      5дм 2см </w:t>
      </w:r>
      <w:r>
        <w:rPr>
          <w:rStyle w:val="c6"/>
          <w:rFonts w:ascii="Arial" w:hAnsi="Arial" w:cs="Arial"/>
          <w:color w:val="000000"/>
          <w:sz w:val="28"/>
          <w:szCs w:val="28"/>
        </w:rPr>
        <w:t>⁮</w:t>
      </w:r>
      <w:r>
        <w:rPr>
          <w:rStyle w:val="c21"/>
          <w:color w:val="000000"/>
          <w:sz w:val="28"/>
          <w:szCs w:val="28"/>
        </w:rPr>
        <w:t>    25см             70дм </w:t>
      </w:r>
      <w:r>
        <w:rPr>
          <w:rStyle w:val="c6"/>
          <w:rFonts w:ascii="Arial" w:hAnsi="Arial" w:cs="Arial"/>
          <w:color w:val="000000"/>
          <w:sz w:val="28"/>
          <w:szCs w:val="28"/>
        </w:rPr>
        <w:t>⁮</w:t>
      </w:r>
      <w:r>
        <w:rPr>
          <w:rStyle w:val="c21"/>
          <w:color w:val="000000"/>
          <w:sz w:val="28"/>
          <w:szCs w:val="28"/>
        </w:rPr>
        <w:t>    7м              44см </w:t>
      </w:r>
      <w:r>
        <w:rPr>
          <w:rStyle w:val="c6"/>
          <w:rFonts w:ascii="Arial" w:hAnsi="Arial" w:cs="Arial"/>
          <w:color w:val="000000"/>
          <w:sz w:val="28"/>
          <w:szCs w:val="28"/>
        </w:rPr>
        <w:t>⁮</w:t>
      </w:r>
      <w:r>
        <w:rPr>
          <w:rStyle w:val="c5"/>
          <w:color w:val="000000"/>
          <w:sz w:val="28"/>
          <w:szCs w:val="28"/>
        </w:rPr>
        <w:t>    5д</w:t>
      </w:r>
      <w:r>
        <w:rPr>
          <w:rStyle w:val="c5"/>
          <w:color w:val="000000"/>
          <w:sz w:val="28"/>
          <w:szCs w:val="28"/>
        </w:rPr>
        <w:t>м</w:t>
      </w:r>
    </w:p>
    <w:p w14:paraId="719A6CEB" w14:textId="4C517393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6BCBA026" w14:textId="7DCBB229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0A7EBF84" w14:textId="3B85DEBB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19BE731E" w14:textId="3A530ECE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1F6BC490" w14:textId="046085FC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0600B478" w14:textId="6418219B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0CCE1220" w14:textId="589A0ECB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2936724A" w14:textId="28CB53FB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1B618885" w14:textId="07BF22F9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4AAD56F7" w14:textId="76EE1785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270948B2" w14:textId="2A36A66A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0D9AEA81" w14:textId="0B2320F9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5DB49638" w14:textId="73F3D129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6BAC0488" w14:textId="4136D250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6F2F191B" w14:textId="7CE31D09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14:paraId="2FDDE8C4" w14:textId="77777777" w:rsidR="005D1BD1" w:rsidRDefault="005D1BD1" w:rsidP="005D1B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299D0C4B" w14:textId="77777777" w:rsidR="005D1BD1" w:rsidRDefault="005D1BD1" w:rsidP="005D1BD1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Оценка итоговой контрольной работы по математике.</w:t>
      </w:r>
    </w:p>
    <w:p w14:paraId="08ED648D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 </w:t>
      </w:r>
      <w:r>
        <w:rPr>
          <w:rStyle w:val="c2"/>
          <w:b/>
          <w:bCs/>
          <w:color w:val="000000"/>
          <w:sz w:val="27"/>
          <w:szCs w:val="27"/>
        </w:rPr>
        <w:t>«5»</w:t>
      </w:r>
      <w:r>
        <w:rPr>
          <w:rStyle w:val="c1"/>
          <w:color w:val="000000"/>
          <w:sz w:val="27"/>
          <w:szCs w:val="27"/>
        </w:rPr>
        <w:t> - без ошибок</w:t>
      </w:r>
    </w:p>
    <w:p w14:paraId="16373DC2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7"/>
          <w:szCs w:val="27"/>
        </w:rPr>
        <w:t>«4»</w:t>
      </w:r>
      <w:r>
        <w:rPr>
          <w:rStyle w:val="c1"/>
          <w:color w:val="000000"/>
          <w:sz w:val="27"/>
          <w:szCs w:val="27"/>
        </w:rPr>
        <w:t> - 1 грубая и 1-2 негрубые ошибки, при этом грубых ошибок не должно быть в задаче.</w:t>
      </w:r>
    </w:p>
    <w:p w14:paraId="6048E85B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7"/>
          <w:szCs w:val="27"/>
        </w:rPr>
        <w:t>«3»</w:t>
      </w:r>
      <w:r>
        <w:rPr>
          <w:rStyle w:val="c1"/>
          <w:color w:val="000000"/>
          <w:sz w:val="27"/>
          <w:szCs w:val="27"/>
        </w:rPr>
        <w:t> - 2-3 грубые и 3-4 негрубые ошибки, при этом ход решения задачи должен быть верным.</w:t>
      </w:r>
    </w:p>
    <w:p w14:paraId="6806E3B1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7"/>
          <w:szCs w:val="27"/>
        </w:rPr>
        <w:t>«2»</w:t>
      </w:r>
      <w:r>
        <w:rPr>
          <w:rStyle w:val="c1"/>
          <w:color w:val="000000"/>
          <w:sz w:val="27"/>
          <w:szCs w:val="27"/>
        </w:rPr>
        <w:t> - 4 и более грубые ошибки.</w:t>
      </w:r>
    </w:p>
    <w:p w14:paraId="6B59E812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b/>
          <w:bCs/>
          <w:color w:val="000000"/>
          <w:sz w:val="27"/>
          <w:szCs w:val="27"/>
        </w:rPr>
        <w:t>Грубые ошибки:</w:t>
      </w:r>
    </w:p>
    <w:p w14:paraId="7328F485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1.Вычислительные ошибки в примерах и задачах.</w:t>
      </w:r>
    </w:p>
    <w:p w14:paraId="0539876F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2. Ошибки на незнание порядка выполнения арифметических действий.</w:t>
      </w:r>
    </w:p>
    <w:p w14:paraId="0B0D5D35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3. Неправильное решение задачи (пропуск действия, неправильный выбор действий, лишние действия).</w:t>
      </w:r>
    </w:p>
    <w:p w14:paraId="1ABD705B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4. Не решенная до конца задача или пример</w:t>
      </w:r>
    </w:p>
    <w:p w14:paraId="708C0C14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5. Невыполненное задание.</w:t>
      </w:r>
    </w:p>
    <w:p w14:paraId="47B83DDF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b/>
          <w:bCs/>
          <w:color w:val="000000"/>
          <w:sz w:val="27"/>
          <w:szCs w:val="27"/>
        </w:rPr>
        <w:t>Негрубые ошибки:</w:t>
      </w:r>
    </w:p>
    <w:p w14:paraId="022A6F5A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1.Нерациональный прием вычислений.</w:t>
      </w:r>
    </w:p>
    <w:p w14:paraId="30FE9348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2. Неправильная постановка вопроса к действию при решении задачи.</w:t>
      </w:r>
    </w:p>
    <w:p w14:paraId="316504DB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3. Неверно сформулированный ответ задачи.</w:t>
      </w:r>
    </w:p>
    <w:p w14:paraId="0B780BEB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>4. Неправильное списывание данных (чисел, знаков).</w:t>
      </w:r>
    </w:p>
    <w:p w14:paraId="176DFF5B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7"/>
          <w:szCs w:val="27"/>
        </w:rPr>
        <w:t xml:space="preserve">5. </w:t>
      </w:r>
      <w:proofErr w:type="spellStart"/>
      <w:r>
        <w:rPr>
          <w:rStyle w:val="c1"/>
          <w:color w:val="000000"/>
          <w:sz w:val="27"/>
          <w:szCs w:val="27"/>
        </w:rPr>
        <w:t>Недоведение</w:t>
      </w:r>
      <w:proofErr w:type="spellEnd"/>
      <w:r>
        <w:rPr>
          <w:rStyle w:val="c1"/>
          <w:color w:val="000000"/>
          <w:sz w:val="27"/>
          <w:szCs w:val="27"/>
        </w:rPr>
        <w:t xml:space="preserve"> до конца преобразований.</w:t>
      </w:r>
    </w:p>
    <w:p w14:paraId="71E9F662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color w:val="000000"/>
          <w:sz w:val="27"/>
          <w:szCs w:val="27"/>
        </w:rPr>
        <w:t>За грамматические ошибки, допущенные в работе, оценка по математике не снижается.         </w:t>
      </w:r>
    </w:p>
    <w:p w14:paraId="379E13E0" w14:textId="77777777" w:rsidR="005D1BD1" w:rsidRDefault="005D1BD1" w:rsidP="005D1BD1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color w:val="000000"/>
          <w:sz w:val="27"/>
          <w:szCs w:val="27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</w:p>
    <w:p w14:paraId="467013BB" w14:textId="77777777" w:rsidR="006B16FE" w:rsidRDefault="006B16FE"/>
    <w:sectPr w:rsidR="006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25FD"/>
    <w:multiLevelType w:val="multilevel"/>
    <w:tmpl w:val="0B201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66AA0"/>
    <w:multiLevelType w:val="multilevel"/>
    <w:tmpl w:val="B05C5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86568"/>
    <w:multiLevelType w:val="multilevel"/>
    <w:tmpl w:val="4352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00DE6"/>
    <w:multiLevelType w:val="multilevel"/>
    <w:tmpl w:val="B72827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92FF6"/>
    <w:multiLevelType w:val="multilevel"/>
    <w:tmpl w:val="624EA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57B57"/>
    <w:multiLevelType w:val="multilevel"/>
    <w:tmpl w:val="2AF0B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C"/>
    <w:rsid w:val="005D1BD1"/>
    <w:rsid w:val="006B16FE"/>
    <w:rsid w:val="00B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F89B"/>
  <w15:chartTrackingRefBased/>
  <w15:docId w15:val="{76BD2368-549E-4136-8967-A77D992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D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1BD1"/>
  </w:style>
  <w:style w:type="character" w:customStyle="1" w:styleId="c21">
    <w:name w:val="c21"/>
    <w:basedOn w:val="a0"/>
    <w:rsid w:val="005D1BD1"/>
  </w:style>
  <w:style w:type="character" w:customStyle="1" w:styleId="c16">
    <w:name w:val="c16"/>
    <w:basedOn w:val="a0"/>
    <w:rsid w:val="005D1BD1"/>
  </w:style>
  <w:style w:type="character" w:customStyle="1" w:styleId="c6">
    <w:name w:val="c6"/>
    <w:basedOn w:val="a0"/>
    <w:rsid w:val="005D1BD1"/>
  </w:style>
  <w:style w:type="paragraph" w:customStyle="1" w:styleId="c24">
    <w:name w:val="c24"/>
    <w:basedOn w:val="a"/>
    <w:rsid w:val="005D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1BD1"/>
  </w:style>
  <w:style w:type="paragraph" w:customStyle="1" w:styleId="c9">
    <w:name w:val="c9"/>
    <w:basedOn w:val="a"/>
    <w:rsid w:val="005D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BD1"/>
  </w:style>
  <w:style w:type="character" w:customStyle="1" w:styleId="c2">
    <w:name w:val="c2"/>
    <w:basedOn w:val="a0"/>
    <w:rsid w:val="005D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2024-03-31T08:27:00Z</dcterms:created>
  <dcterms:modified xsi:type="dcterms:W3CDTF">2024-03-31T08:30:00Z</dcterms:modified>
</cp:coreProperties>
</file>